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796F9DF3" w14:textId="1CD6526E" w:rsidR="0036506D" w:rsidRPr="005F35D2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777468">
        <w:rPr>
          <w:bCs/>
          <w:sz w:val="28"/>
          <w:szCs w:val="28"/>
          <w:lang w:val="uk-UA"/>
        </w:rPr>
        <w:t>01.05.2026</w:t>
      </w:r>
      <w:r w:rsidR="00F225AD">
        <w:rPr>
          <w:bCs/>
          <w:sz w:val="28"/>
          <w:szCs w:val="28"/>
          <w:lang w:val="uk-UA"/>
        </w:rPr>
        <w:t xml:space="preserve"> </w:t>
      </w:r>
      <w:r w:rsidR="00777EEB">
        <w:rPr>
          <w:bCs/>
          <w:sz w:val="24"/>
          <w:szCs w:val="24"/>
          <w:lang w:val="uk-UA"/>
        </w:rPr>
        <w:t xml:space="preserve"> </w:t>
      </w:r>
      <w:r w:rsidR="005F35D2" w:rsidRPr="005F35D2">
        <w:rPr>
          <w:bCs/>
          <w:sz w:val="28"/>
          <w:lang w:val="uk-UA"/>
        </w:rPr>
        <w:t>№</w:t>
      </w:r>
      <w:r w:rsidR="00777468">
        <w:rPr>
          <w:bCs/>
          <w:sz w:val="28"/>
          <w:lang w:val="uk-UA"/>
        </w:rPr>
        <w:t xml:space="preserve"> 162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225"/>
      </w:tblGrid>
      <w:tr w:rsidR="0036506D" w:rsidRPr="00E95372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E1CA9" w14:textId="479E65AC" w:rsidR="00E95372" w:rsidRPr="00E95372" w:rsidRDefault="0036506D" w:rsidP="00E95372">
            <w:pPr>
              <w:rPr>
                <w:sz w:val="28"/>
                <w:szCs w:val="28"/>
                <w:lang w:val="uk-UA"/>
              </w:rPr>
            </w:pPr>
            <w:r w:rsidRPr="00E95372">
              <w:rPr>
                <w:sz w:val="28"/>
                <w:szCs w:val="28"/>
                <w:lang w:val="uk-UA"/>
              </w:rPr>
              <w:t>Про</w:t>
            </w:r>
            <w:r w:rsidR="00553C8B" w:rsidRPr="00E95372">
              <w:rPr>
                <w:sz w:val="28"/>
                <w:szCs w:val="28"/>
                <w:lang w:val="uk-UA"/>
              </w:rPr>
              <w:t xml:space="preserve"> </w:t>
            </w:r>
            <w:r w:rsidR="00F20705" w:rsidRPr="00E95372">
              <w:rPr>
                <w:sz w:val="28"/>
                <w:szCs w:val="28"/>
                <w:lang w:val="uk-UA"/>
              </w:rPr>
              <w:t xml:space="preserve">передачу </w:t>
            </w:r>
            <w:r w:rsidR="00E95372" w:rsidRPr="00E95372"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A0B7880" w14:textId="45340DB1" w:rsidR="003B4982" w:rsidRPr="00E95372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594C7DDD" w14:textId="18944381" w:rsidR="00D75F20" w:rsidRPr="00E95372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E95372">
        <w:rPr>
          <w:color w:val="000000"/>
          <w:sz w:val="28"/>
          <w:szCs w:val="28"/>
          <w:lang w:val="uk-UA"/>
        </w:rPr>
        <w:t xml:space="preserve">       </w:t>
      </w:r>
      <w:r w:rsidR="001A4204" w:rsidRPr="00E95372">
        <w:rPr>
          <w:sz w:val="28"/>
          <w:szCs w:val="28"/>
          <w:lang w:val="uk-UA"/>
        </w:rPr>
        <w:t xml:space="preserve">Відповідно до </w:t>
      </w:r>
      <w:r w:rsidR="005F35D2" w:rsidRPr="00E95372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E472F">
        <w:rPr>
          <w:sz w:val="28"/>
          <w:szCs w:val="28"/>
          <w:lang w:val="uk-UA"/>
        </w:rPr>
        <w:t xml:space="preserve"> </w:t>
      </w:r>
      <w:r w:rsidR="005F35D2" w:rsidRPr="00E95372">
        <w:rPr>
          <w:sz w:val="28"/>
          <w:szCs w:val="28"/>
          <w:lang w:val="uk-UA"/>
        </w:rPr>
        <w:t xml:space="preserve">рішення виконавчого комітету Малинської міської ради  </w:t>
      </w:r>
      <w:r w:rsidR="003C7D43">
        <w:rPr>
          <w:sz w:val="28"/>
          <w:szCs w:val="28"/>
          <w:lang w:val="uk-UA"/>
        </w:rPr>
        <w:t xml:space="preserve">від </w:t>
      </w:r>
      <w:r w:rsidR="005E472F" w:rsidRPr="005E472F">
        <w:rPr>
          <w:sz w:val="28"/>
          <w:szCs w:val="28"/>
          <w:lang w:val="uk-UA"/>
        </w:rPr>
        <w:t xml:space="preserve">01.04.2026    № 117 </w:t>
      </w:r>
      <w:r w:rsidR="005F35D2" w:rsidRPr="00E95372">
        <w:rPr>
          <w:sz w:val="28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E95372">
        <w:rPr>
          <w:sz w:val="28"/>
          <w:szCs w:val="28"/>
          <w:lang w:val="uk-UA"/>
        </w:rPr>
        <w:t xml:space="preserve">, </w:t>
      </w:r>
      <w:r w:rsidR="00E95372" w:rsidRPr="00E95372">
        <w:rPr>
          <w:sz w:val="28"/>
          <w:szCs w:val="28"/>
          <w:lang w:val="uk-UA"/>
        </w:rPr>
        <w:t>рішення місцевої комісії з питань техногенно - екологічної безпеки та надзвичайних ситуацій від 20.04.2026 №6</w:t>
      </w:r>
      <w:r w:rsidR="00FC4EC4" w:rsidRPr="00E95372">
        <w:rPr>
          <w:sz w:val="28"/>
          <w:szCs w:val="28"/>
          <w:lang w:val="uk-UA"/>
        </w:rPr>
        <w:t>,</w:t>
      </w:r>
      <w:r w:rsidR="00856B48" w:rsidRPr="00E95372">
        <w:rPr>
          <w:sz w:val="28"/>
          <w:szCs w:val="28"/>
          <w:lang w:val="uk-UA"/>
        </w:rPr>
        <w:t xml:space="preserve"> </w:t>
      </w:r>
      <w:r w:rsidR="0068136A" w:rsidRPr="00E95372">
        <w:rPr>
          <w:sz w:val="28"/>
          <w:szCs w:val="28"/>
          <w:lang w:val="uk-UA"/>
        </w:rPr>
        <w:t>для проведення робіт по захисту</w:t>
      </w:r>
      <w:r w:rsidR="000612DC" w:rsidRPr="00E95372">
        <w:rPr>
          <w:sz w:val="28"/>
          <w:szCs w:val="28"/>
          <w:lang w:val="uk-UA"/>
        </w:rPr>
        <w:t xml:space="preserve"> об’єктів</w:t>
      </w:r>
      <w:r w:rsidR="0068136A" w:rsidRPr="00E95372">
        <w:rPr>
          <w:sz w:val="28"/>
          <w:szCs w:val="28"/>
          <w:lang w:val="uk-UA"/>
        </w:rPr>
        <w:t xml:space="preserve"> критичної інфраструктури </w:t>
      </w:r>
      <w:r w:rsidR="00241411" w:rsidRPr="00E95372">
        <w:rPr>
          <w:sz w:val="28"/>
          <w:szCs w:val="28"/>
          <w:lang w:val="uk-UA"/>
        </w:rPr>
        <w:t xml:space="preserve">з метою запобігання виникненню надзвичайних ситуацій воєнного характеру, </w:t>
      </w:r>
      <w:r w:rsidR="002D71B5" w:rsidRPr="00E95372">
        <w:rPr>
          <w:sz w:val="28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E95372" w:rsidRDefault="00611D35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6B5113F" w14:textId="77777777" w:rsidR="00162087" w:rsidRPr="00E95372" w:rsidRDefault="00243A37" w:rsidP="004F7878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</w:t>
      </w:r>
      <w:r w:rsidR="0036506D" w:rsidRPr="00E95372">
        <w:rPr>
          <w:sz w:val="28"/>
          <w:szCs w:val="28"/>
          <w:lang w:val="uk-UA"/>
        </w:rPr>
        <w:t xml:space="preserve">В И Р І Ш И </w:t>
      </w:r>
      <w:r w:rsidR="00985125" w:rsidRPr="00E95372">
        <w:rPr>
          <w:sz w:val="28"/>
          <w:szCs w:val="28"/>
          <w:lang w:val="uk-UA"/>
        </w:rPr>
        <w:t>В</w:t>
      </w:r>
      <w:r w:rsidR="00D75F20" w:rsidRPr="00E95372">
        <w:rPr>
          <w:sz w:val="28"/>
          <w:szCs w:val="28"/>
          <w:lang w:val="uk-UA"/>
        </w:rPr>
        <w:t>:</w:t>
      </w:r>
    </w:p>
    <w:p w14:paraId="5DA77AFA" w14:textId="61447376" w:rsidR="00E95372" w:rsidRPr="00E95372" w:rsidRDefault="005F35D2" w:rsidP="00E9537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 1</w:t>
      </w:r>
      <w:r w:rsidR="003D6A3E" w:rsidRPr="00E95372">
        <w:rPr>
          <w:sz w:val="28"/>
          <w:szCs w:val="28"/>
          <w:lang w:val="uk-UA"/>
        </w:rPr>
        <w:t xml:space="preserve">. Передати безоплатно з </w:t>
      </w:r>
      <w:r w:rsidR="00743CF5" w:rsidRPr="00E95372">
        <w:rPr>
          <w:sz w:val="28"/>
          <w:szCs w:val="28"/>
          <w:lang w:val="uk-UA"/>
        </w:rPr>
        <w:t xml:space="preserve">місцевого матеріального резерву з </w:t>
      </w:r>
      <w:r w:rsidR="00352D3E" w:rsidRPr="00E95372">
        <w:rPr>
          <w:sz w:val="28"/>
          <w:szCs w:val="28"/>
          <w:lang w:val="uk-UA"/>
        </w:rPr>
        <w:t xml:space="preserve">  </w:t>
      </w:r>
      <w:r w:rsidR="003D6A3E" w:rsidRPr="00E95372">
        <w:rPr>
          <w:sz w:val="28"/>
          <w:szCs w:val="28"/>
          <w:lang w:val="uk-UA"/>
        </w:rPr>
        <w:t>балансу виконавчого комітету  Малинської міської ради на баланс  КП «</w:t>
      </w:r>
      <w:r w:rsidR="00241411" w:rsidRPr="00E95372">
        <w:rPr>
          <w:sz w:val="28"/>
          <w:szCs w:val="28"/>
          <w:lang w:val="uk-UA"/>
        </w:rPr>
        <w:t>Екоресурс</w:t>
      </w:r>
      <w:r w:rsidR="003D6A3E" w:rsidRPr="00E95372">
        <w:rPr>
          <w:sz w:val="28"/>
          <w:szCs w:val="28"/>
          <w:lang w:val="uk-UA"/>
        </w:rPr>
        <w:t>» Малинської міської ради</w:t>
      </w:r>
      <w:r w:rsidR="00E95372" w:rsidRPr="00E95372">
        <w:rPr>
          <w:sz w:val="28"/>
          <w:szCs w:val="28"/>
          <w:lang w:val="uk-UA"/>
        </w:rPr>
        <w:t xml:space="preserve"> (</w:t>
      </w:r>
      <w:r w:rsidR="005E472F">
        <w:rPr>
          <w:sz w:val="28"/>
          <w:szCs w:val="28"/>
          <w:lang w:val="uk-UA"/>
        </w:rPr>
        <w:t>Вадим САФРАНЧУК)</w:t>
      </w:r>
      <w:r w:rsidR="00E95372" w:rsidRPr="00E95372">
        <w:rPr>
          <w:sz w:val="28"/>
          <w:szCs w:val="28"/>
          <w:lang w:val="uk-UA"/>
        </w:rPr>
        <w:t>, КП «Енергія» Малинської міської ради (</w:t>
      </w:r>
      <w:r w:rsidR="005E472F">
        <w:rPr>
          <w:sz w:val="28"/>
          <w:szCs w:val="28"/>
          <w:lang w:val="uk-UA"/>
        </w:rPr>
        <w:t>Сергій КАРПЕНКО</w:t>
      </w:r>
      <w:r w:rsidR="00E95372" w:rsidRPr="00E95372">
        <w:rPr>
          <w:sz w:val="28"/>
          <w:szCs w:val="28"/>
          <w:lang w:val="uk-UA"/>
        </w:rPr>
        <w:t>), КП «Малин» Малинської міської ради (</w:t>
      </w:r>
      <w:r w:rsidR="005E472F">
        <w:rPr>
          <w:sz w:val="28"/>
          <w:szCs w:val="28"/>
          <w:lang w:val="uk-UA"/>
        </w:rPr>
        <w:t xml:space="preserve">Сергій КИРИЧЕНКО) </w:t>
      </w:r>
      <w:r w:rsidR="00E95372" w:rsidRPr="00E95372">
        <w:rPr>
          <w:sz w:val="28"/>
          <w:szCs w:val="28"/>
          <w:lang w:val="uk-UA"/>
        </w:rPr>
        <w:t>матеріальні цінності</w:t>
      </w:r>
      <w:r w:rsidR="00E95372">
        <w:rPr>
          <w:sz w:val="28"/>
          <w:szCs w:val="28"/>
          <w:lang w:val="uk-UA"/>
        </w:rPr>
        <w:t xml:space="preserve"> </w:t>
      </w:r>
      <w:r w:rsidR="00E95372" w:rsidRPr="00E95372">
        <w:rPr>
          <w:sz w:val="28"/>
          <w:szCs w:val="28"/>
          <w:lang w:val="uk-UA"/>
        </w:rPr>
        <w:t xml:space="preserve">згідно додатку 1.  </w:t>
      </w:r>
    </w:p>
    <w:p w14:paraId="4D5EB594" w14:textId="77777777" w:rsidR="00611D35" w:rsidRPr="00E95372" w:rsidRDefault="00241411" w:rsidP="00611D35">
      <w:pPr>
        <w:ind w:firstLine="708"/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2</w:t>
      </w:r>
      <w:r w:rsidR="00611D35" w:rsidRPr="00E95372">
        <w:rPr>
          <w:sz w:val="28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E95372" w:rsidRDefault="00241411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3</w:t>
      </w:r>
      <w:r w:rsidR="0036506D" w:rsidRPr="00E95372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D75F20" w:rsidRPr="00E95372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1E5DC89F" w14:textId="77777777" w:rsidR="00F225AD" w:rsidRPr="00F225AD" w:rsidRDefault="00F225AD" w:rsidP="00F225AD">
      <w:pPr>
        <w:jc w:val="both"/>
        <w:rPr>
          <w:bCs/>
          <w:iCs/>
          <w:sz w:val="28"/>
          <w:szCs w:val="28"/>
          <w:lang w:val="uk-UA"/>
        </w:rPr>
      </w:pPr>
      <w:r w:rsidRPr="00F225AD">
        <w:rPr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14:paraId="30EC16F1" w14:textId="77777777" w:rsidR="000612DC" w:rsidRDefault="000612DC" w:rsidP="006E0416">
      <w:pPr>
        <w:jc w:val="both"/>
        <w:rPr>
          <w:sz w:val="26"/>
          <w:szCs w:val="28"/>
          <w:lang w:val="uk-UA"/>
        </w:rPr>
      </w:pPr>
    </w:p>
    <w:p w14:paraId="6C38F05E" w14:textId="77777777" w:rsidR="00243A37" w:rsidRPr="000612DC" w:rsidRDefault="00241411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p w14:paraId="273A2671" w14:textId="77777777" w:rsidR="00E95372" w:rsidRDefault="00E95372" w:rsidP="00241411">
      <w:pPr>
        <w:rPr>
          <w:lang w:val="uk-UA"/>
        </w:rPr>
      </w:pPr>
    </w:p>
    <w:p w14:paraId="7CE174DE" w14:textId="77777777" w:rsidR="00E95372" w:rsidRDefault="00E95372" w:rsidP="00241411">
      <w:pPr>
        <w:rPr>
          <w:lang w:val="uk-UA"/>
        </w:rPr>
      </w:pPr>
    </w:p>
    <w:p w14:paraId="704D7536" w14:textId="77777777" w:rsidR="00E95372" w:rsidRDefault="00E95372" w:rsidP="00241411">
      <w:pPr>
        <w:rPr>
          <w:lang w:val="uk-UA"/>
        </w:rPr>
      </w:pPr>
    </w:p>
    <w:p w14:paraId="66968F87" w14:textId="77777777" w:rsidR="00E95372" w:rsidRDefault="00E95372" w:rsidP="00241411">
      <w:pPr>
        <w:rPr>
          <w:lang w:val="uk-UA"/>
        </w:rPr>
      </w:pPr>
    </w:p>
    <w:p w14:paraId="31944991" w14:textId="77777777" w:rsidR="00D631B5" w:rsidRDefault="00D631B5" w:rsidP="00D631B5">
      <w:pPr>
        <w:suppressAutoHyphens/>
        <w:ind w:left="-720"/>
        <w:jc w:val="right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lastRenderedPageBreak/>
        <w:t>Додаток 1</w:t>
      </w:r>
    </w:p>
    <w:p w14:paraId="20D70E6D" w14:textId="77777777" w:rsidR="00D631B5" w:rsidRDefault="00D631B5" w:rsidP="00D631B5">
      <w:pPr>
        <w:ind w:left="6372"/>
        <w:rPr>
          <w:sz w:val="24"/>
          <w:szCs w:val="24"/>
          <w:lang w:val="uk-UA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Додаток 1 до рішення </w:t>
      </w:r>
    </w:p>
    <w:p w14:paraId="755141C3" w14:textId="77777777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виконавчого комітету </w:t>
      </w:r>
    </w:p>
    <w:p w14:paraId="4954D1B2" w14:textId="2D80F321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№ </w:t>
      </w:r>
      <w:r w:rsidR="00777468">
        <w:rPr>
          <w:sz w:val="24"/>
          <w:szCs w:val="24"/>
          <w:lang w:val="uk-UA"/>
        </w:rPr>
        <w:t>162</w:t>
      </w:r>
      <w:r>
        <w:rPr>
          <w:sz w:val="24"/>
          <w:szCs w:val="24"/>
          <w:lang w:val="uk-UA"/>
        </w:rPr>
        <w:t xml:space="preserve">     від </w:t>
      </w:r>
      <w:r w:rsidR="00777468">
        <w:rPr>
          <w:sz w:val="24"/>
          <w:szCs w:val="24"/>
          <w:lang w:val="uk-UA"/>
        </w:rPr>
        <w:t>01.05.2026</w:t>
      </w:r>
    </w:p>
    <w:p w14:paraId="55FD7D3E" w14:textId="77777777" w:rsidR="00D631B5" w:rsidRDefault="00D631B5" w:rsidP="00D631B5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78BA9CB8" w14:textId="77777777" w:rsidR="00D631B5" w:rsidRDefault="00D631B5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Матеріальні цінності</w:t>
      </w:r>
    </w:p>
    <w:p w14:paraId="2A1B3FF2" w14:textId="77777777" w:rsidR="00D631B5" w:rsidRDefault="00D631B5" w:rsidP="00D631B5">
      <w:pPr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p w14:paraId="7270FF8D" w14:textId="77777777" w:rsidR="00D631B5" w:rsidRDefault="00D631B5" w:rsidP="00D631B5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>
        <w:rPr>
          <w:rFonts w:eastAsia="Arial Unicode MS"/>
          <w:color w:val="000000"/>
          <w:sz w:val="28"/>
          <w:szCs w:val="28"/>
          <w:lang w:val="uk-UA" w:eastAsia="uk-UA" w:bidi="uk-UA"/>
        </w:rPr>
        <w:t>КП «Енергія» Малинської міської ради</w:t>
      </w:r>
      <w:r>
        <w:rPr>
          <w:rFonts w:ascii="Calibri" w:eastAsia="Arial Unicode MS" w:hAnsi="Calibri"/>
          <w:color w:val="000000"/>
          <w:sz w:val="28"/>
          <w:szCs w:val="28"/>
          <w:lang w:val="uk-UA" w:eastAsia="uk-UA" w:bidi="uk-UA"/>
        </w:rPr>
        <w:t>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275"/>
        <w:gridCol w:w="1418"/>
        <w:gridCol w:w="2127"/>
        <w:gridCol w:w="2694"/>
      </w:tblGrid>
      <w:tr w:rsidR="00D631B5" w14:paraId="3F303F79" w14:textId="77777777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BFDA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0350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Кіль</w:t>
            </w:r>
            <w:r>
              <w:rPr>
                <w:b/>
                <w:color w:val="000000"/>
                <w:sz w:val="24"/>
                <w:szCs w:val="24"/>
              </w:rPr>
              <w:t>кість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C3F1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Ціна за одиницю, грн./л, з ПДВ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D104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Загальна вартість, грн., з ПДВ</w:t>
            </w:r>
          </w:p>
        </w:tc>
      </w:tr>
      <w:tr w:rsidR="00D631B5" w14:paraId="5B3F9BEB" w14:textId="77777777">
        <w:trPr>
          <w:trHeight w:val="271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E790" w14:textId="77777777" w:rsidR="00D631B5" w:rsidRDefault="00D631B5">
            <w:pPr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5AA6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літрах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7C42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талонах (штук)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9D50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B56C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D631B5" w14:paraId="5215DAFA" w14:textId="77777777">
        <w:trPr>
          <w:trHeight w:val="2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5C3E" w14:textId="77777777" w:rsidR="00D631B5" w:rsidRDefault="00D631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Дизельне паливо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8725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815C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AE58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46,90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2CA1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9 380,00</w:t>
            </w:r>
          </w:p>
        </w:tc>
      </w:tr>
      <w:tr w:rsidR="00D631B5" w14:paraId="752A5E12" w14:textId="77777777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9565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FEBC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513B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2397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4BEC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9 380,00</w:t>
            </w:r>
          </w:p>
        </w:tc>
      </w:tr>
    </w:tbl>
    <w:p w14:paraId="7567C15C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694"/>
        <w:gridCol w:w="2127"/>
        <w:gridCol w:w="2694"/>
      </w:tblGrid>
      <w:tr w:rsidR="00D631B5" w14:paraId="2E1AC1AB" w14:textId="77777777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EB1F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Найменування товару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D21D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71CF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Ціна за одиницю, грн./л, 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без</w:t>
            </w:r>
            <w:r>
              <w:rPr>
                <w:b/>
                <w:color w:val="000000"/>
                <w:sz w:val="24"/>
                <w:szCs w:val="24"/>
              </w:rPr>
              <w:t xml:space="preserve"> ПДВ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F2C8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Загальна вартість, грн., 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без</w:t>
            </w:r>
            <w:r>
              <w:rPr>
                <w:b/>
                <w:color w:val="000000"/>
                <w:sz w:val="24"/>
                <w:szCs w:val="24"/>
              </w:rPr>
              <w:t xml:space="preserve"> ПДВ</w:t>
            </w:r>
          </w:p>
        </w:tc>
      </w:tr>
      <w:tr w:rsidR="00D631B5" w14:paraId="0F6BC320" w14:textId="77777777">
        <w:trPr>
          <w:trHeight w:val="271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7CE2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DA0C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 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штуках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012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57D9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D631B5" w14:paraId="6BC6256C" w14:textId="77777777">
        <w:trPr>
          <w:trHeight w:val="2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6B4E" w14:textId="77777777" w:rsidR="00D631B5" w:rsidRDefault="00D631B5">
            <w:pPr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Мішки для піску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7085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6858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11,00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E37D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5 500</w:t>
            </w:r>
          </w:p>
        </w:tc>
      </w:tr>
      <w:tr w:rsidR="00D631B5" w14:paraId="38594464" w14:textId="77777777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998B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4655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6BF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7507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5 500,00</w:t>
            </w:r>
          </w:p>
        </w:tc>
      </w:tr>
    </w:tbl>
    <w:p w14:paraId="53A188AB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p w14:paraId="7704E7E0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28"/>
          <w:szCs w:val="28"/>
          <w:lang w:val="uk-UA" w:eastAsia="uk-UA" w:bidi="uk-UA"/>
        </w:rPr>
      </w:pPr>
      <w:r>
        <w:rPr>
          <w:rFonts w:eastAsia="Arial Unicode MS"/>
          <w:color w:val="000000"/>
          <w:sz w:val="28"/>
          <w:szCs w:val="28"/>
          <w:lang w:val="uk-UA" w:eastAsia="uk-UA" w:bidi="uk-UA"/>
        </w:rPr>
        <w:t>КП «Малин» Малинської міської ради: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275"/>
        <w:gridCol w:w="1418"/>
        <w:gridCol w:w="2127"/>
        <w:gridCol w:w="2694"/>
      </w:tblGrid>
      <w:tr w:rsidR="00D631B5" w14:paraId="08E0C390" w14:textId="77777777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81D3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Найменування товару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4275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754B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Ціна за одиницю, грн./л, з ПДВ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A294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Загальна вартість, грн., з ПДВ</w:t>
            </w:r>
          </w:p>
        </w:tc>
      </w:tr>
      <w:tr w:rsidR="00D631B5" w14:paraId="1D636C57" w14:textId="77777777">
        <w:trPr>
          <w:trHeight w:val="271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1CD7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406A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літрах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1A52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талонах (штук)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805A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B7E4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D631B5" w14:paraId="3B9C24BA" w14:textId="77777777">
        <w:trPr>
          <w:trHeight w:val="1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01A9" w14:textId="77777777" w:rsidR="00D631B5" w:rsidRDefault="00D631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Дизельне паливо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5F7C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0B40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6753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46,90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A328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11 725,00</w:t>
            </w:r>
          </w:p>
        </w:tc>
      </w:tr>
      <w:tr w:rsidR="00D631B5" w14:paraId="75E1AEFC" w14:textId="77777777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BC53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A44D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0A65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983C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23F1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11 725,00</w:t>
            </w:r>
          </w:p>
        </w:tc>
      </w:tr>
    </w:tbl>
    <w:p w14:paraId="6E0302F6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p w14:paraId="04959CAB" w14:textId="77777777" w:rsidR="00D631B5" w:rsidRDefault="00D631B5" w:rsidP="00D631B5">
      <w:pPr>
        <w:spacing w:after="200" w:line="276" w:lineRule="auto"/>
        <w:rPr>
          <w:rFonts w:eastAsia="Calibri"/>
          <w:sz w:val="22"/>
          <w:szCs w:val="22"/>
          <w:lang w:val="uk-UA" w:eastAsia="en-US"/>
        </w:rPr>
      </w:pPr>
      <w:r>
        <w:rPr>
          <w:rFonts w:eastAsia="Arial Unicode MS"/>
          <w:color w:val="000000"/>
          <w:sz w:val="28"/>
          <w:szCs w:val="28"/>
          <w:lang w:val="uk-UA" w:eastAsia="uk-UA" w:bidi="uk-UA"/>
        </w:rPr>
        <w:t>КП «Екоресурс»</w:t>
      </w:r>
      <w:r>
        <w:t xml:space="preserve"> </w:t>
      </w:r>
      <w:r>
        <w:rPr>
          <w:rFonts w:eastAsia="Arial Unicode MS"/>
          <w:color w:val="000000"/>
          <w:sz w:val="28"/>
          <w:szCs w:val="28"/>
          <w:lang w:val="uk-UA" w:eastAsia="uk-UA" w:bidi="uk-UA"/>
        </w:rPr>
        <w:t>Малинської міської ради: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275"/>
        <w:gridCol w:w="1418"/>
        <w:gridCol w:w="2127"/>
        <w:gridCol w:w="2694"/>
      </w:tblGrid>
      <w:tr w:rsidR="00D631B5" w14:paraId="2CBBEFF5" w14:textId="77777777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04FD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Найменування товару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58F2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F947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Ціна за одиницю, грн./л, з ПДВ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FEE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Загальна вартість, грн., з ПДВ</w:t>
            </w:r>
          </w:p>
        </w:tc>
      </w:tr>
      <w:tr w:rsidR="00D631B5" w14:paraId="7C2C2FA0" w14:textId="77777777">
        <w:trPr>
          <w:trHeight w:val="271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6352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080D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літрах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843C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 талонах (штук)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BD67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D676" w14:textId="77777777" w:rsidR="00D631B5" w:rsidRDefault="00D631B5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D631B5" w14:paraId="35EC7F16" w14:textId="77777777">
        <w:trPr>
          <w:trHeight w:val="2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0742" w14:textId="77777777" w:rsidR="00D631B5" w:rsidRDefault="00D631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Дизельне паливо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4BD1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466D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9199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46,90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77CB" w14:textId="77777777" w:rsidR="00D631B5" w:rsidRDefault="00D631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9 380,00</w:t>
            </w:r>
          </w:p>
        </w:tc>
      </w:tr>
      <w:tr w:rsidR="00D631B5" w14:paraId="50B473CE" w14:textId="77777777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4EC0" w14:textId="77777777" w:rsidR="00D631B5" w:rsidRDefault="00D631B5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FAD6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AA79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CFC8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EDBE" w14:textId="77777777" w:rsidR="00D631B5" w:rsidRDefault="00D631B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9 380,00</w:t>
            </w:r>
          </w:p>
        </w:tc>
      </w:tr>
    </w:tbl>
    <w:p w14:paraId="35CB8140" w14:textId="77777777" w:rsidR="00D631B5" w:rsidRDefault="00D631B5" w:rsidP="00D631B5">
      <w:pPr>
        <w:jc w:val="both"/>
        <w:rPr>
          <w:rFonts w:eastAsia="Calibri"/>
          <w:sz w:val="22"/>
          <w:szCs w:val="22"/>
          <w:lang w:val="uk-UA" w:eastAsia="en-US"/>
        </w:rPr>
      </w:pPr>
    </w:p>
    <w:p w14:paraId="5B2A3ECD" w14:textId="77777777" w:rsidR="00D631B5" w:rsidRDefault="00D631B5" w:rsidP="00D631B5">
      <w:pPr>
        <w:rPr>
          <w:lang w:val="uk-UA"/>
        </w:rPr>
      </w:pPr>
    </w:p>
    <w:p w14:paraId="7EB83468" w14:textId="77777777" w:rsidR="00D631B5" w:rsidRDefault="00D631B5" w:rsidP="00D631B5">
      <w:pPr>
        <w:rPr>
          <w:lang w:val="uk-UA"/>
        </w:rPr>
      </w:pPr>
    </w:p>
    <w:p w14:paraId="7BBF763C" w14:textId="77777777" w:rsidR="00D631B5" w:rsidRDefault="00D631B5" w:rsidP="00D631B5">
      <w:pPr>
        <w:rPr>
          <w:lang w:val="uk-UA"/>
        </w:rPr>
      </w:pPr>
    </w:p>
    <w:p w14:paraId="7B27D0C2" w14:textId="77777777" w:rsidR="00D631B5" w:rsidRDefault="00D631B5" w:rsidP="00D631B5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     Ігор МАЛЕГУС</w:t>
      </w:r>
    </w:p>
    <w:p w14:paraId="41809125" w14:textId="77777777" w:rsidR="00D631B5" w:rsidRDefault="00D631B5" w:rsidP="00D631B5">
      <w:pPr>
        <w:rPr>
          <w:sz w:val="24"/>
          <w:szCs w:val="24"/>
          <w:lang w:val="uk-UA"/>
        </w:rPr>
      </w:pPr>
    </w:p>
    <w:p w14:paraId="390D1213" w14:textId="77777777" w:rsidR="00E95372" w:rsidRDefault="00E95372" w:rsidP="00241411">
      <w:pPr>
        <w:rPr>
          <w:lang w:val="uk-UA"/>
        </w:rPr>
      </w:pPr>
    </w:p>
    <w:sectPr w:rsidR="00E95372" w:rsidSect="00A968EE">
      <w:footerReference w:type="default" r:id="rId9"/>
      <w:pgSz w:w="11906" w:h="16838"/>
      <w:pgMar w:top="851" w:right="567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7E563" w14:textId="77777777" w:rsidR="007A288C" w:rsidRDefault="007A288C">
      <w:r>
        <w:separator/>
      </w:r>
    </w:p>
  </w:endnote>
  <w:endnote w:type="continuationSeparator" w:id="0">
    <w:p w14:paraId="4579649D" w14:textId="77777777" w:rsidR="007A288C" w:rsidRDefault="007A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76E71" w14:textId="77777777" w:rsidR="007A288C" w:rsidRDefault="007A288C">
      <w:r>
        <w:separator/>
      </w:r>
    </w:p>
  </w:footnote>
  <w:footnote w:type="continuationSeparator" w:id="0">
    <w:p w14:paraId="37DA218A" w14:textId="77777777" w:rsidR="007A288C" w:rsidRDefault="007A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815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4290C"/>
    <w:rsid w:val="0004456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C2320"/>
    <w:rsid w:val="000C4246"/>
    <w:rsid w:val="000D3A8F"/>
    <w:rsid w:val="000D50D2"/>
    <w:rsid w:val="000D7C57"/>
    <w:rsid w:val="000F3F13"/>
    <w:rsid w:val="00100EA4"/>
    <w:rsid w:val="001103D0"/>
    <w:rsid w:val="001178F6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F3C8D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93B3A"/>
    <w:rsid w:val="003A1107"/>
    <w:rsid w:val="003A1177"/>
    <w:rsid w:val="003B45E4"/>
    <w:rsid w:val="003B4982"/>
    <w:rsid w:val="003C3750"/>
    <w:rsid w:val="003C7D43"/>
    <w:rsid w:val="003D16B0"/>
    <w:rsid w:val="003D6A3E"/>
    <w:rsid w:val="003E22B0"/>
    <w:rsid w:val="003E4356"/>
    <w:rsid w:val="003E5A90"/>
    <w:rsid w:val="00402725"/>
    <w:rsid w:val="004234A3"/>
    <w:rsid w:val="00434513"/>
    <w:rsid w:val="00435D35"/>
    <w:rsid w:val="00437ADF"/>
    <w:rsid w:val="0045053F"/>
    <w:rsid w:val="0045603F"/>
    <w:rsid w:val="00472677"/>
    <w:rsid w:val="00481C61"/>
    <w:rsid w:val="004B027A"/>
    <w:rsid w:val="004C0156"/>
    <w:rsid w:val="004C2995"/>
    <w:rsid w:val="004C7C02"/>
    <w:rsid w:val="004F7878"/>
    <w:rsid w:val="005014E4"/>
    <w:rsid w:val="00502F01"/>
    <w:rsid w:val="00505120"/>
    <w:rsid w:val="00516C8A"/>
    <w:rsid w:val="005304FA"/>
    <w:rsid w:val="00532C56"/>
    <w:rsid w:val="00553C8B"/>
    <w:rsid w:val="0055585E"/>
    <w:rsid w:val="00556A93"/>
    <w:rsid w:val="00562659"/>
    <w:rsid w:val="00595A2D"/>
    <w:rsid w:val="005A2561"/>
    <w:rsid w:val="005C2FF5"/>
    <w:rsid w:val="005D57E1"/>
    <w:rsid w:val="005E472F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1533E"/>
    <w:rsid w:val="00734D78"/>
    <w:rsid w:val="007371C6"/>
    <w:rsid w:val="00743CF5"/>
    <w:rsid w:val="00753335"/>
    <w:rsid w:val="00755136"/>
    <w:rsid w:val="007554E5"/>
    <w:rsid w:val="00777468"/>
    <w:rsid w:val="00777EEB"/>
    <w:rsid w:val="00795067"/>
    <w:rsid w:val="007A26C1"/>
    <w:rsid w:val="007A288C"/>
    <w:rsid w:val="007A39EB"/>
    <w:rsid w:val="007A6D23"/>
    <w:rsid w:val="007B09C7"/>
    <w:rsid w:val="007C3E62"/>
    <w:rsid w:val="007C4EA6"/>
    <w:rsid w:val="007D248F"/>
    <w:rsid w:val="007E3122"/>
    <w:rsid w:val="007F3118"/>
    <w:rsid w:val="008130C9"/>
    <w:rsid w:val="00830D7E"/>
    <w:rsid w:val="00837C03"/>
    <w:rsid w:val="0084495B"/>
    <w:rsid w:val="008555F4"/>
    <w:rsid w:val="008569A2"/>
    <w:rsid w:val="00856B48"/>
    <w:rsid w:val="00860E10"/>
    <w:rsid w:val="00871A34"/>
    <w:rsid w:val="00886D12"/>
    <w:rsid w:val="00887DA5"/>
    <w:rsid w:val="008A260F"/>
    <w:rsid w:val="008A423F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13087"/>
    <w:rsid w:val="00917987"/>
    <w:rsid w:val="00922903"/>
    <w:rsid w:val="0092645E"/>
    <w:rsid w:val="00937561"/>
    <w:rsid w:val="009408BB"/>
    <w:rsid w:val="00946F8E"/>
    <w:rsid w:val="009573B0"/>
    <w:rsid w:val="00960203"/>
    <w:rsid w:val="00963080"/>
    <w:rsid w:val="009676D6"/>
    <w:rsid w:val="00981DBD"/>
    <w:rsid w:val="00984C4A"/>
    <w:rsid w:val="00985125"/>
    <w:rsid w:val="009B0802"/>
    <w:rsid w:val="009D28DC"/>
    <w:rsid w:val="009E1598"/>
    <w:rsid w:val="009F5D78"/>
    <w:rsid w:val="00A04845"/>
    <w:rsid w:val="00A06CB2"/>
    <w:rsid w:val="00A12A44"/>
    <w:rsid w:val="00A1326C"/>
    <w:rsid w:val="00A336E5"/>
    <w:rsid w:val="00A52FE3"/>
    <w:rsid w:val="00A54FA8"/>
    <w:rsid w:val="00A62D36"/>
    <w:rsid w:val="00A8565E"/>
    <w:rsid w:val="00A9026A"/>
    <w:rsid w:val="00A92EF9"/>
    <w:rsid w:val="00A968EE"/>
    <w:rsid w:val="00AA22D7"/>
    <w:rsid w:val="00AA6304"/>
    <w:rsid w:val="00AB1C0A"/>
    <w:rsid w:val="00AC3789"/>
    <w:rsid w:val="00B02AA3"/>
    <w:rsid w:val="00B17D7C"/>
    <w:rsid w:val="00B200B3"/>
    <w:rsid w:val="00B263E6"/>
    <w:rsid w:val="00B334D6"/>
    <w:rsid w:val="00B435F3"/>
    <w:rsid w:val="00B7202A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401B6"/>
    <w:rsid w:val="00C42CD3"/>
    <w:rsid w:val="00C459D6"/>
    <w:rsid w:val="00C5194A"/>
    <w:rsid w:val="00C53E44"/>
    <w:rsid w:val="00C54EDB"/>
    <w:rsid w:val="00C61C6A"/>
    <w:rsid w:val="00C74909"/>
    <w:rsid w:val="00C80521"/>
    <w:rsid w:val="00C87A2D"/>
    <w:rsid w:val="00CA4DEE"/>
    <w:rsid w:val="00CB2F0D"/>
    <w:rsid w:val="00CB79F2"/>
    <w:rsid w:val="00CC7C9E"/>
    <w:rsid w:val="00CD40B5"/>
    <w:rsid w:val="00CE0771"/>
    <w:rsid w:val="00CE1EE2"/>
    <w:rsid w:val="00CF0284"/>
    <w:rsid w:val="00D1660D"/>
    <w:rsid w:val="00D21554"/>
    <w:rsid w:val="00D35F6D"/>
    <w:rsid w:val="00D631B5"/>
    <w:rsid w:val="00D7174A"/>
    <w:rsid w:val="00D73A6A"/>
    <w:rsid w:val="00D74768"/>
    <w:rsid w:val="00D75F20"/>
    <w:rsid w:val="00D77EA4"/>
    <w:rsid w:val="00D90E12"/>
    <w:rsid w:val="00DA45F2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95372"/>
    <w:rsid w:val="00EB346F"/>
    <w:rsid w:val="00EB41A6"/>
    <w:rsid w:val="00EC21BF"/>
    <w:rsid w:val="00ED6665"/>
    <w:rsid w:val="00ED6884"/>
    <w:rsid w:val="00EF5334"/>
    <w:rsid w:val="00F072A7"/>
    <w:rsid w:val="00F11739"/>
    <w:rsid w:val="00F11D34"/>
    <w:rsid w:val="00F20705"/>
    <w:rsid w:val="00F225AD"/>
    <w:rsid w:val="00F47563"/>
    <w:rsid w:val="00F5570A"/>
    <w:rsid w:val="00F72930"/>
    <w:rsid w:val="00FA0DDF"/>
    <w:rsid w:val="00FA616E"/>
    <w:rsid w:val="00FC1316"/>
    <w:rsid w:val="00FC4EC4"/>
    <w:rsid w:val="00FD1F65"/>
    <w:rsid w:val="00FD62D7"/>
    <w:rsid w:val="00FE0382"/>
    <w:rsid w:val="00FE2BD1"/>
    <w:rsid w:val="00FE3076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987A2A1E-A803-4068-A5A8-F028DD9E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C43D4-1DBE-4FBB-8A84-B74179408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2005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11</cp:revision>
  <cp:lastPrinted>2026-04-20T08:35:00Z</cp:lastPrinted>
  <dcterms:created xsi:type="dcterms:W3CDTF">2025-12-12T07:40:00Z</dcterms:created>
  <dcterms:modified xsi:type="dcterms:W3CDTF">2026-05-01T07:50:00Z</dcterms:modified>
</cp:coreProperties>
</file>